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68" w:rsidRDefault="00D3284D">
      <w:pPr>
        <w:tabs>
          <w:tab w:val="left" w:pos="3255"/>
          <w:tab w:val="left" w:pos="9527"/>
        </w:tabs>
        <w:spacing w:before="70"/>
        <w:ind w:left="113"/>
        <w:rPr>
          <w:rFonts w:ascii="Cambria" w:hAnsi="Cambria"/>
          <w:i/>
          <w:sz w:val="32"/>
        </w:rPr>
      </w:pPr>
      <w:r>
        <w:pict>
          <v:line id="_x0000_s1034" style="position:absolute;left:0;text-align:left;z-index:-251658240;mso-wrap-distance-left:0;mso-wrap-distance-right:0;mso-position-horizontal-relative:page" from="83.65pt,26.2pt" to="554.35pt,26.2pt" strokecolor="#612322" strokeweight="3pt">
            <w10:wrap type="topAndBottom" anchorx="page"/>
          </v:line>
        </w:pict>
      </w:r>
      <w:r w:rsidR="00BC0BBE">
        <w:rPr>
          <w:sz w:val="32"/>
          <w:u w:val="single" w:color="612322"/>
        </w:rPr>
        <w:tab/>
      </w:r>
      <w:r w:rsidR="00BC0BBE">
        <w:rPr>
          <w:rFonts w:ascii="Cambria" w:hAnsi="Cambria"/>
          <w:i/>
          <w:sz w:val="32"/>
          <w:u w:val="single" w:color="612322"/>
        </w:rPr>
        <w:t>ЧеченскаяРеспублика</w:t>
      </w:r>
      <w:r w:rsidR="00BC0BBE">
        <w:rPr>
          <w:rFonts w:ascii="Cambria" w:hAnsi="Cambria"/>
          <w:i/>
          <w:sz w:val="32"/>
          <w:u w:val="single" w:color="612322"/>
        </w:rPr>
        <w:tab/>
      </w:r>
    </w:p>
    <w:p w:rsidR="00EF5F68" w:rsidRDefault="00EF5F68">
      <w:pPr>
        <w:pStyle w:val="a3"/>
        <w:rPr>
          <w:rFonts w:ascii="Cambria"/>
          <w:b w:val="0"/>
          <w:i/>
          <w:sz w:val="20"/>
        </w:rPr>
      </w:pPr>
    </w:p>
    <w:p w:rsidR="00EF5F68" w:rsidRDefault="00EF5F68">
      <w:pPr>
        <w:pStyle w:val="a3"/>
        <w:spacing w:before="9"/>
        <w:rPr>
          <w:rFonts w:ascii="Cambria"/>
          <w:b w:val="0"/>
          <w:i/>
          <w:sz w:val="19"/>
        </w:rPr>
      </w:pPr>
    </w:p>
    <w:p w:rsidR="00EF5F68" w:rsidRDefault="00BC0BBE">
      <w:pPr>
        <w:pStyle w:val="a3"/>
        <w:spacing w:before="90" w:line="271" w:lineRule="auto"/>
        <w:ind w:left="706" w:right="337" w:hanging="365"/>
        <w:rPr>
          <w:b w:val="0"/>
          <w:sz w:val="14"/>
        </w:rPr>
      </w:pPr>
      <w:r>
        <w:t>Объем всех продовольственных товаров, реализованных за 20</w:t>
      </w:r>
      <w:r w:rsidR="00444B79">
        <w:t>2</w:t>
      </w:r>
      <w:r w:rsidR="00BC07E5">
        <w:t>2</w:t>
      </w:r>
      <w:r>
        <w:t xml:space="preserve"> финансовый год, по муниципальным районам и городским округам Чеченской Республики</w:t>
      </w:r>
      <w:proofErr w:type="gramStart"/>
      <w:r>
        <w:rPr>
          <w:vertAlign w:val="superscript"/>
        </w:rPr>
        <w:t>1</w:t>
      </w:r>
      <w:proofErr w:type="gramEnd"/>
      <w:r>
        <w:rPr>
          <w:b w:val="0"/>
          <w:position w:val="10"/>
          <w:sz w:val="14"/>
        </w:rPr>
        <w:t>)</w:t>
      </w:r>
    </w:p>
    <w:p w:rsidR="00EF5F68" w:rsidRDefault="00EF5F68">
      <w:pPr>
        <w:rPr>
          <w:sz w:val="20"/>
        </w:rPr>
      </w:pPr>
    </w:p>
    <w:p w:rsidR="00EF5F68" w:rsidRDefault="00D3284D" w:rsidP="00D3284D">
      <w:pPr>
        <w:tabs>
          <w:tab w:val="center" w:pos="4825"/>
        </w:tabs>
        <w:spacing w:before="7"/>
        <w:rPr>
          <w:sz w:val="27"/>
        </w:rPr>
      </w:pPr>
      <w:r>
        <w:pict>
          <v:group id="_x0000_s1026" style="position:absolute;margin-left:84.15pt;margin-top:17.85pt;width:447.8pt;height:1.45pt;z-index:-251657216;mso-wrap-distance-left:0;mso-wrap-distance-right:0;mso-position-horizontal-relative:page" coordorigin="1683,357" coordsize="8956,29">
            <v:rect id="_x0000_s1033" style="position:absolute;left:1682;top:357;width:10;height:10" fillcolor="#92d050" stroked="f"/>
            <v:rect id="_x0000_s1032" style="position:absolute;left:1682;top:376;width:10;height:10" fillcolor="#92d050" stroked="f"/>
            <v:line id="_x0000_s1031" style="position:absolute" from="1692,362" to="7917,362" strokecolor="#92d050" strokeweight=".48pt"/>
            <v:line id="_x0000_s1030" style="position:absolute" from="1692,381" to="7917,381" strokecolor="#92d050" strokeweight=".48pt"/>
            <v:rect id="_x0000_s1029" style="position:absolute;left:7916;top:357;width:48;height:10" fillcolor="#92d050" stroked="f"/>
            <v:line id="_x0000_s1028" style="position:absolute" from="7965,362" to="10629,362" strokecolor="#92d050" strokeweight=".48pt"/>
            <v:rect id="_x0000_s1027" style="position:absolute;left:10629;top:357;width:10;height:10" fillcolor="#92d050" stroked="f"/>
            <w10:wrap type="topAndBottom" anchorx="page"/>
          </v:group>
        </w:pict>
      </w:r>
      <w:r>
        <w:rPr>
          <w:sz w:val="27"/>
        </w:rPr>
        <w:tab/>
      </w:r>
      <w:bookmarkStart w:id="0" w:name="_GoBack"/>
      <w:bookmarkEnd w:id="0"/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710"/>
      </w:tblGrid>
      <w:tr w:rsidR="00EF5F68" w:rsidTr="00D3284D">
        <w:trPr>
          <w:trHeight w:val="524"/>
        </w:trPr>
        <w:tc>
          <w:tcPr>
            <w:tcW w:w="6236" w:type="dxa"/>
            <w:shd w:val="clear" w:color="auto" w:fill="auto"/>
          </w:tcPr>
          <w:p w:rsidR="00EF5F68" w:rsidRDefault="00EF5F6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2710" w:type="dxa"/>
            <w:shd w:val="clear" w:color="auto" w:fill="auto"/>
          </w:tcPr>
          <w:p w:rsidR="00EF5F68" w:rsidRDefault="00BC0BBE">
            <w:pPr>
              <w:pStyle w:val="TableParagraph"/>
              <w:spacing w:before="125" w:line="240" w:lineRule="auto"/>
              <w:ind w:left="751" w:right="742"/>
              <w:jc w:val="center"/>
            </w:pPr>
            <w:r>
              <w:t>Тыс. рублей</w:t>
            </w:r>
          </w:p>
        </w:tc>
      </w:tr>
      <w:tr w:rsidR="00EF5F68" w:rsidTr="00D3284D">
        <w:trPr>
          <w:trHeight w:val="314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6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Чеченская Республика</w:t>
            </w:r>
          </w:p>
        </w:tc>
        <w:tc>
          <w:tcPr>
            <w:tcW w:w="2710" w:type="dxa"/>
            <w:shd w:val="clear" w:color="auto" w:fill="auto"/>
          </w:tcPr>
          <w:p w:rsidR="00EF5F68" w:rsidRDefault="00BC07E5">
            <w:pPr>
              <w:pStyle w:val="TableParagraph"/>
              <w:spacing w:before="62" w:line="232" w:lineRule="exact"/>
              <w:ind w:left="748" w:right="742"/>
              <w:jc w:val="center"/>
              <w:rPr>
                <w:b/>
              </w:rPr>
            </w:pPr>
            <w:r>
              <w:rPr>
                <w:b/>
              </w:rPr>
              <w:t>127515512</w:t>
            </w:r>
            <w:r w:rsidR="008E2B9D">
              <w:rPr>
                <w:b/>
              </w:rPr>
              <w:t>,0</w:t>
            </w:r>
          </w:p>
        </w:tc>
      </w:tr>
      <w:tr w:rsidR="00EF5F68" w:rsidTr="00D3284D">
        <w:trPr>
          <w:trHeight w:val="541"/>
        </w:trPr>
        <w:tc>
          <w:tcPr>
            <w:tcW w:w="6236" w:type="dxa"/>
            <w:shd w:val="clear" w:color="auto" w:fill="auto"/>
          </w:tcPr>
          <w:p w:rsidR="00EF5F68" w:rsidRDefault="00EF5F68">
            <w:pPr>
              <w:pStyle w:val="TableParagraph"/>
              <w:spacing w:before="4" w:line="240" w:lineRule="auto"/>
              <w:ind w:left="0"/>
            </w:pPr>
          </w:p>
          <w:p w:rsidR="00EF5F68" w:rsidRDefault="00BC0BB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710" w:type="dxa"/>
            <w:shd w:val="clear" w:color="auto" w:fill="auto"/>
          </w:tcPr>
          <w:p w:rsidR="00EF5F68" w:rsidRDefault="00EF5F68">
            <w:pPr>
              <w:pStyle w:val="TableParagraph"/>
              <w:spacing w:before="0" w:line="240" w:lineRule="auto"/>
              <w:ind w:left="0"/>
            </w:pPr>
          </w:p>
        </w:tc>
      </w:tr>
      <w:tr w:rsidR="00EF5F68" w:rsidTr="00D3284D">
        <w:trPr>
          <w:trHeight w:val="316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7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 районы:</w:t>
            </w:r>
          </w:p>
        </w:tc>
        <w:tc>
          <w:tcPr>
            <w:tcW w:w="2710" w:type="dxa"/>
            <w:shd w:val="clear" w:color="auto" w:fill="auto"/>
          </w:tcPr>
          <w:p w:rsidR="00EF5F68" w:rsidRDefault="00BC07E5" w:rsidP="004518E8">
            <w:pPr>
              <w:pStyle w:val="TableParagraph"/>
              <w:spacing w:before="0" w:line="240" w:lineRule="auto"/>
              <w:ind w:left="0"/>
              <w:jc w:val="center"/>
            </w:pPr>
            <w:r>
              <w:t>48216440,9</w:t>
            </w:r>
          </w:p>
        </w:tc>
      </w:tr>
      <w:tr w:rsidR="00EF5F68" w:rsidTr="00D3284D">
        <w:trPr>
          <w:trHeight w:val="313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0"/>
              <w:rPr>
                <w:sz w:val="24"/>
              </w:rPr>
            </w:pPr>
            <w:proofErr w:type="spellStart"/>
            <w:r>
              <w:rPr>
                <w:sz w:val="24"/>
              </w:rPr>
              <w:t>Ачхой-Мартановский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BC07E5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2846333,7</w:t>
            </w:r>
          </w:p>
        </w:tc>
      </w:tr>
      <w:tr w:rsidR="00EF5F68" w:rsidTr="00D3284D">
        <w:trPr>
          <w:trHeight w:val="317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3"/>
              <w:rPr>
                <w:sz w:val="24"/>
              </w:rPr>
            </w:pPr>
            <w:proofErr w:type="spellStart"/>
            <w:r>
              <w:rPr>
                <w:sz w:val="24"/>
              </w:rPr>
              <w:t>Веденский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BC07E5" w:rsidP="00800EF2">
            <w:pPr>
              <w:pStyle w:val="TableParagraph"/>
              <w:spacing w:line="240" w:lineRule="exact"/>
              <w:ind w:left="750" w:right="742"/>
              <w:jc w:val="center"/>
            </w:pPr>
            <w:r>
              <w:t>821816,1</w:t>
            </w:r>
          </w:p>
        </w:tc>
      </w:tr>
      <w:tr w:rsidR="00EF5F68" w:rsidTr="00D3284D">
        <w:trPr>
          <w:trHeight w:val="314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Грозненский</w:t>
            </w:r>
          </w:p>
        </w:tc>
        <w:tc>
          <w:tcPr>
            <w:tcW w:w="2710" w:type="dxa"/>
            <w:shd w:val="clear" w:color="auto" w:fill="auto"/>
          </w:tcPr>
          <w:p w:rsidR="00EF5F68" w:rsidRDefault="00BC07E5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3723295,8</w:t>
            </w:r>
          </w:p>
        </w:tc>
      </w:tr>
      <w:tr w:rsidR="00EF5F68" w:rsidTr="00D3284D">
        <w:trPr>
          <w:trHeight w:val="316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Гудермесский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BC07E5">
            <w:pPr>
              <w:pStyle w:val="TableParagraph"/>
              <w:spacing w:line="240" w:lineRule="exact"/>
              <w:ind w:left="750" w:right="742"/>
              <w:jc w:val="center"/>
            </w:pPr>
            <w:r>
              <w:t>10490414,3</w:t>
            </w:r>
          </w:p>
        </w:tc>
      </w:tr>
      <w:tr w:rsidR="00EF5F68" w:rsidTr="00D3284D">
        <w:trPr>
          <w:trHeight w:val="147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0"/>
              <w:rPr>
                <w:sz w:val="24"/>
              </w:rPr>
            </w:pPr>
            <w:proofErr w:type="spellStart"/>
            <w:r>
              <w:rPr>
                <w:sz w:val="24"/>
              </w:rPr>
              <w:t>Итум-Калинский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BC07E5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66426,7</w:t>
            </w:r>
          </w:p>
        </w:tc>
      </w:tr>
      <w:tr w:rsidR="00EF5F68" w:rsidTr="00D3284D">
        <w:trPr>
          <w:trHeight w:val="313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0"/>
              <w:rPr>
                <w:sz w:val="24"/>
              </w:rPr>
            </w:pPr>
            <w:proofErr w:type="spellStart"/>
            <w:r>
              <w:rPr>
                <w:sz w:val="24"/>
              </w:rPr>
              <w:t>Курчаловский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BC07E5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4494834,2</w:t>
            </w:r>
          </w:p>
        </w:tc>
      </w:tr>
      <w:tr w:rsidR="00EF5F68" w:rsidTr="00D3284D">
        <w:trPr>
          <w:trHeight w:val="316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Надтеречный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BC07E5">
            <w:pPr>
              <w:pStyle w:val="TableParagraph"/>
              <w:spacing w:line="240" w:lineRule="exact"/>
              <w:ind w:left="750" w:right="742"/>
              <w:jc w:val="center"/>
            </w:pPr>
            <w:r>
              <w:t>2374855,1</w:t>
            </w:r>
          </w:p>
        </w:tc>
      </w:tr>
      <w:tr w:rsidR="00EF5F68" w:rsidTr="00D3284D">
        <w:trPr>
          <w:trHeight w:val="313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Наурский</w:t>
            </w:r>
          </w:p>
        </w:tc>
        <w:tc>
          <w:tcPr>
            <w:tcW w:w="2710" w:type="dxa"/>
            <w:shd w:val="clear" w:color="auto" w:fill="auto"/>
          </w:tcPr>
          <w:p w:rsidR="00EF5F68" w:rsidRDefault="00BC07E5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2116407,0</w:t>
            </w:r>
          </w:p>
        </w:tc>
      </w:tr>
      <w:tr w:rsidR="00EF5F68" w:rsidTr="00D3284D">
        <w:trPr>
          <w:trHeight w:val="316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Ножай-</w:t>
            </w:r>
            <w:proofErr w:type="spellStart"/>
            <w:r>
              <w:rPr>
                <w:sz w:val="24"/>
              </w:rPr>
              <w:t>юртовский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BC07E5" w:rsidP="00800EF2">
            <w:pPr>
              <w:pStyle w:val="TableParagraph"/>
              <w:spacing w:line="240" w:lineRule="exact"/>
              <w:ind w:left="750" w:right="742"/>
              <w:jc w:val="center"/>
            </w:pPr>
            <w:r>
              <w:t>1524563,6</w:t>
            </w:r>
          </w:p>
        </w:tc>
      </w:tr>
      <w:tr w:rsidR="00EF5F68" w:rsidTr="00D3284D">
        <w:trPr>
          <w:trHeight w:val="314"/>
        </w:trPr>
        <w:tc>
          <w:tcPr>
            <w:tcW w:w="6236" w:type="dxa"/>
            <w:shd w:val="clear" w:color="auto" w:fill="auto"/>
          </w:tcPr>
          <w:p w:rsidR="00EF5F68" w:rsidRDefault="00BC0BBE" w:rsidP="00056131">
            <w:pPr>
              <w:pStyle w:val="TableParagraph"/>
              <w:spacing w:before="30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056131">
              <w:rPr>
                <w:sz w:val="24"/>
              </w:rPr>
              <w:t>ерноводский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BC07E5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689690,4</w:t>
            </w:r>
          </w:p>
        </w:tc>
      </w:tr>
      <w:tr w:rsidR="00EF5F68" w:rsidTr="00D3284D">
        <w:trPr>
          <w:trHeight w:val="313"/>
        </w:trPr>
        <w:tc>
          <w:tcPr>
            <w:tcW w:w="6236" w:type="dxa"/>
            <w:shd w:val="clear" w:color="auto" w:fill="auto"/>
          </w:tcPr>
          <w:p w:rsidR="00EF5F68" w:rsidRDefault="00BC0BBE" w:rsidP="00D80FE7">
            <w:pPr>
              <w:pStyle w:val="TableParagraph"/>
              <w:spacing w:before="30"/>
              <w:rPr>
                <w:sz w:val="24"/>
              </w:rPr>
            </w:pPr>
            <w:proofErr w:type="spellStart"/>
            <w:r>
              <w:rPr>
                <w:sz w:val="24"/>
              </w:rPr>
              <w:t>Урус-</w:t>
            </w:r>
            <w:r w:rsidR="00D80FE7">
              <w:rPr>
                <w:sz w:val="24"/>
              </w:rPr>
              <w:t>М</w:t>
            </w:r>
            <w:r>
              <w:rPr>
                <w:sz w:val="24"/>
              </w:rPr>
              <w:t>артановский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BC07E5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9348525,7</w:t>
            </w:r>
          </w:p>
        </w:tc>
      </w:tr>
      <w:tr w:rsidR="00EF5F68" w:rsidTr="00D3284D">
        <w:trPr>
          <w:trHeight w:val="316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Шалинский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BC07E5" w:rsidP="00800EF2">
            <w:pPr>
              <w:pStyle w:val="TableParagraph"/>
              <w:spacing w:line="240" w:lineRule="exact"/>
              <w:ind w:left="750" w:right="742"/>
              <w:jc w:val="center"/>
            </w:pPr>
            <w:r>
              <w:t>7231433,8</w:t>
            </w:r>
          </w:p>
        </w:tc>
      </w:tr>
      <w:tr w:rsidR="00EF5F68" w:rsidTr="00D3284D">
        <w:trPr>
          <w:trHeight w:val="314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Шелковской</w:t>
            </w:r>
          </w:p>
        </w:tc>
        <w:tc>
          <w:tcPr>
            <w:tcW w:w="2710" w:type="dxa"/>
            <w:shd w:val="clear" w:color="auto" w:fill="auto"/>
          </w:tcPr>
          <w:p w:rsidR="00EF5F68" w:rsidRDefault="00BC07E5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2188302,8</w:t>
            </w:r>
          </w:p>
        </w:tc>
      </w:tr>
      <w:tr w:rsidR="00EF5F68" w:rsidTr="00D3284D">
        <w:trPr>
          <w:trHeight w:val="316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Шатойский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BC07E5" w:rsidP="00800EF2">
            <w:pPr>
              <w:pStyle w:val="TableParagraph"/>
              <w:spacing w:line="240" w:lineRule="exact"/>
              <w:ind w:left="750" w:right="742"/>
              <w:jc w:val="center"/>
            </w:pPr>
            <w:r>
              <w:t>285190,9</w:t>
            </w:r>
          </w:p>
        </w:tc>
      </w:tr>
      <w:tr w:rsidR="00EF5F68" w:rsidTr="00D3284D">
        <w:trPr>
          <w:trHeight w:val="313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0"/>
              <w:rPr>
                <w:sz w:val="24"/>
              </w:rPr>
            </w:pPr>
            <w:proofErr w:type="spellStart"/>
            <w:r>
              <w:rPr>
                <w:sz w:val="24"/>
              </w:rPr>
              <w:t>Шаройский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BC07E5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14350,8</w:t>
            </w:r>
          </w:p>
        </w:tc>
      </w:tr>
      <w:tr w:rsidR="00EF5F68" w:rsidTr="00D3284D">
        <w:trPr>
          <w:trHeight w:val="316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7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городские округа:</w:t>
            </w:r>
          </w:p>
        </w:tc>
        <w:tc>
          <w:tcPr>
            <w:tcW w:w="2710" w:type="dxa"/>
            <w:shd w:val="clear" w:color="auto" w:fill="auto"/>
          </w:tcPr>
          <w:p w:rsidR="00EF5F68" w:rsidRDefault="00BC07E5" w:rsidP="00800EF2">
            <w:pPr>
              <w:pStyle w:val="TableParagraph"/>
              <w:spacing w:before="0" w:line="240" w:lineRule="auto"/>
              <w:ind w:left="0"/>
              <w:jc w:val="center"/>
            </w:pPr>
            <w:r>
              <w:t>79299071,1</w:t>
            </w:r>
          </w:p>
        </w:tc>
      </w:tr>
      <w:tr w:rsidR="00EF5F68" w:rsidTr="00D3284D">
        <w:trPr>
          <w:trHeight w:val="299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9" w:line="240" w:lineRule="exact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розный</w:t>
            </w:r>
          </w:p>
        </w:tc>
        <w:tc>
          <w:tcPr>
            <w:tcW w:w="2710" w:type="dxa"/>
            <w:shd w:val="clear" w:color="auto" w:fill="auto"/>
          </w:tcPr>
          <w:p w:rsidR="00EF5F68" w:rsidRPr="008E2B9D" w:rsidRDefault="00BC07E5" w:rsidP="00800EF2">
            <w:pPr>
              <w:pStyle w:val="TableParagraph"/>
              <w:spacing w:before="39" w:line="240" w:lineRule="exact"/>
              <w:ind w:left="748" w:right="742"/>
              <w:jc w:val="center"/>
              <w:rPr>
                <w:highlight w:val="yellow"/>
              </w:rPr>
            </w:pPr>
            <w:r>
              <w:t>76386372,4</w:t>
            </w:r>
          </w:p>
        </w:tc>
      </w:tr>
      <w:tr w:rsidR="00EF5F68" w:rsidTr="00D3284D">
        <w:trPr>
          <w:trHeight w:val="298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9" w:line="240" w:lineRule="exact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ргун</w:t>
            </w:r>
          </w:p>
        </w:tc>
        <w:tc>
          <w:tcPr>
            <w:tcW w:w="2710" w:type="dxa"/>
            <w:shd w:val="clear" w:color="auto" w:fill="auto"/>
          </w:tcPr>
          <w:p w:rsidR="00EF5F68" w:rsidRPr="008E2B9D" w:rsidRDefault="00BC07E5" w:rsidP="00800EF2">
            <w:pPr>
              <w:pStyle w:val="TableParagraph"/>
              <w:spacing w:before="39" w:line="240" w:lineRule="exact"/>
              <w:ind w:left="750" w:right="742"/>
              <w:jc w:val="center"/>
              <w:rPr>
                <w:highlight w:val="yellow"/>
              </w:rPr>
            </w:pPr>
            <w:r>
              <w:t>2912698,7</w:t>
            </w:r>
          </w:p>
        </w:tc>
      </w:tr>
    </w:tbl>
    <w:p w:rsidR="00EF5F68" w:rsidRDefault="00BC0BBE">
      <w:pPr>
        <w:spacing w:before="16"/>
        <w:ind w:left="566"/>
        <w:rPr>
          <w:i/>
        </w:rPr>
      </w:pPr>
      <w:r>
        <w:rPr>
          <w:i/>
          <w:position w:val="10"/>
          <w:sz w:val="14"/>
        </w:rPr>
        <w:t xml:space="preserve">1) </w:t>
      </w:r>
      <w:r>
        <w:rPr>
          <w:i/>
        </w:rPr>
        <w:t>Без учета объемов скрытой деятельности</w:t>
      </w:r>
    </w:p>
    <w:sectPr w:rsidR="00EF5F68" w:rsidSect="0053143D">
      <w:type w:val="continuous"/>
      <w:pgSz w:w="11910" w:h="16840"/>
      <w:pgMar w:top="62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5F68"/>
    <w:rsid w:val="00000EF3"/>
    <w:rsid w:val="00056131"/>
    <w:rsid w:val="000A28D0"/>
    <w:rsid w:val="000D58C1"/>
    <w:rsid w:val="003C5E55"/>
    <w:rsid w:val="00444B79"/>
    <w:rsid w:val="004518E8"/>
    <w:rsid w:val="0045323E"/>
    <w:rsid w:val="0053143D"/>
    <w:rsid w:val="005B26E1"/>
    <w:rsid w:val="00782238"/>
    <w:rsid w:val="00800EF2"/>
    <w:rsid w:val="008966F1"/>
    <w:rsid w:val="008E2B9D"/>
    <w:rsid w:val="00BC07E5"/>
    <w:rsid w:val="00BC0BBE"/>
    <w:rsid w:val="00D3284D"/>
    <w:rsid w:val="00D80FE7"/>
    <w:rsid w:val="00E85D50"/>
    <w:rsid w:val="00E9423E"/>
    <w:rsid w:val="00E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43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4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143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3143D"/>
  </w:style>
  <w:style w:type="paragraph" w:customStyle="1" w:styleId="TableParagraph">
    <w:name w:val="Table Paragraph"/>
    <w:basedOn w:val="a"/>
    <w:uiPriority w:val="1"/>
    <w:qFormat/>
    <w:rsid w:val="0053143D"/>
    <w:pPr>
      <w:spacing w:before="56" w:line="264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Дукуева Роза Абдуллаевна</cp:lastModifiedBy>
  <cp:revision>5</cp:revision>
  <cp:lastPrinted>2023-04-14T11:22:00Z</cp:lastPrinted>
  <dcterms:created xsi:type="dcterms:W3CDTF">2022-04-21T09:32:00Z</dcterms:created>
  <dcterms:modified xsi:type="dcterms:W3CDTF">2023-04-18T09:04:00Z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