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56" w:rsidRDefault="00282C56" w:rsidP="00282C56">
      <w:pPr>
        <w:spacing w:line="276" w:lineRule="auto"/>
      </w:pPr>
    </w:p>
    <w:p w:rsidR="00282C56" w:rsidRPr="00772E41" w:rsidRDefault="00282C56" w:rsidP="00282C56">
      <w:pPr>
        <w:pStyle w:val="ZAGG"/>
        <w:rPr>
          <w:color w:val="auto"/>
          <w:sz w:val="18"/>
          <w:szCs w:val="18"/>
        </w:rPr>
      </w:pPr>
      <w:r w:rsidRPr="00772E41">
        <w:rPr>
          <w:color w:val="auto"/>
          <w:sz w:val="18"/>
          <w:szCs w:val="18"/>
        </w:rPr>
        <w:t>текущие затраты на охрану окружающей среды</w:t>
      </w:r>
    </w:p>
    <w:p w:rsidR="00282C56" w:rsidRPr="00972A1A" w:rsidRDefault="00282C56" w:rsidP="00282C56">
      <w:pPr>
        <w:pStyle w:val="ZAGG"/>
        <w:rPr>
          <w:color w:val="auto"/>
          <w:sz w:val="18"/>
          <w:szCs w:val="18"/>
        </w:rPr>
      </w:pPr>
      <w:r w:rsidRPr="00772E41">
        <w:rPr>
          <w:color w:val="auto"/>
          <w:sz w:val="18"/>
          <w:szCs w:val="18"/>
        </w:rPr>
        <w:t>ПО ВИДАМ ЭКОНОМИЧЕСКОЙ ДЕЯТЕЛЬНОСТИ</w:t>
      </w:r>
      <w:proofErr w:type="gramStart"/>
      <w:r w:rsidRPr="00772E41">
        <w:rPr>
          <w:color w:val="auto"/>
          <w:sz w:val="18"/>
          <w:szCs w:val="18"/>
          <w:vertAlign w:val="superscript"/>
        </w:rPr>
        <w:t>1</w:t>
      </w:r>
      <w:proofErr w:type="gramEnd"/>
      <w:r w:rsidRPr="00772E41">
        <w:rPr>
          <w:color w:val="auto"/>
          <w:sz w:val="18"/>
          <w:szCs w:val="18"/>
          <w:vertAlign w:val="superscript"/>
        </w:rPr>
        <w:t>)</w:t>
      </w:r>
      <w:r w:rsidR="00972A1A">
        <w:rPr>
          <w:color w:val="auto"/>
          <w:sz w:val="18"/>
          <w:szCs w:val="18"/>
          <w:vertAlign w:val="superscript"/>
        </w:rPr>
        <w:t xml:space="preserve"> </w:t>
      </w:r>
      <w:r w:rsidR="00972A1A">
        <w:rPr>
          <w:color w:val="auto"/>
          <w:sz w:val="18"/>
          <w:szCs w:val="18"/>
        </w:rPr>
        <w:t xml:space="preserve"> (ОКВЭД 2007)</w:t>
      </w:r>
    </w:p>
    <w:p w:rsidR="00282C56" w:rsidRDefault="00282C56" w:rsidP="00282C56">
      <w:pPr>
        <w:pStyle w:val="ZAGPOD"/>
        <w:rPr>
          <w:color w:val="auto"/>
          <w:sz w:val="18"/>
          <w:szCs w:val="18"/>
        </w:rPr>
      </w:pPr>
      <w:r w:rsidRPr="00772E41">
        <w:rPr>
          <w:color w:val="auto"/>
          <w:sz w:val="18"/>
          <w:szCs w:val="18"/>
        </w:rPr>
        <w:t>(в фактически действовавших ценах; тысяча рублей)</w:t>
      </w:r>
    </w:p>
    <w:p w:rsidR="00282C56" w:rsidRPr="00772E41" w:rsidRDefault="00282C56" w:rsidP="00282C56">
      <w:pPr>
        <w:pStyle w:val="ZAGPOD"/>
        <w:rPr>
          <w:b/>
          <w:bCs/>
          <w:color w:val="auto"/>
          <w:sz w:val="18"/>
          <w:szCs w:val="18"/>
        </w:rPr>
      </w:pPr>
    </w:p>
    <w:tbl>
      <w:tblPr>
        <w:tblW w:w="5076" w:type="pct"/>
        <w:tblInd w:w="-14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950"/>
        <w:gridCol w:w="951"/>
        <w:gridCol w:w="953"/>
        <w:gridCol w:w="951"/>
        <w:gridCol w:w="951"/>
        <w:gridCol w:w="951"/>
        <w:gridCol w:w="945"/>
      </w:tblGrid>
      <w:tr w:rsidR="00EF1124" w:rsidRPr="00772E41" w:rsidTr="00176FA9">
        <w:trPr>
          <w:trHeight w:val="344"/>
        </w:trPr>
        <w:tc>
          <w:tcPr>
            <w:tcW w:w="15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124" w:rsidRDefault="00EF1124" w:rsidP="00FD3F5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F1124" w:rsidRPr="00772E41" w:rsidRDefault="00EF1124" w:rsidP="00FD3F5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50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124" w:rsidRPr="00CA16A5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124" w:rsidRPr="00EF1124" w:rsidRDefault="00EF1124" w:rsidP="00EF1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EF1124" w:rsidRPr="00772E41" w:rsidTr="00176FA9">
        <w:trPr>
          <w:trHeight w:val="420"/>
        </w:trPr>
        <w:tc>
          <w:tcPr>
            <w:tcW w:w="150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E41">
              <w:rPr>
                <w:rFonts w:ascii="Arial" w:hAnsi="Arial" w:cs="Arial"/>
                <w:b/>
                <w:sz w:val="18"/>
                <w:szCs w:val="18"/>
              </w:rPr>
              <w:t>37146</w:t>
            </w: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E41">
              <w:rPr>
                <w:rFonts w:ascii="Arial" w:hAnsi="Arial" w:cs="Arial"/>
                <w:b/>
                <w:sz w:val="18"/>
                <w:szCs w:val="18"/>
              </w:rPr>
              <w:t>31105</w:t>
            </w:r>
          </w:p>
        </w:tc>
        <w:tc>
          <w:tcPr>
            <w:tcW w:w="5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E41">
              <w:rPr>
                <w:rFonts w:ascii="Arial" w:hAnsi="Arial" w:cs="Arial"/>
                <w:b/>
                <w:sz w:val="18"/>
                <w:szCs w:val="18"/>
              </w:rPr>
              <w:t>65313</w:t>
            </w: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E41">
              <w:rPr>
                <w:rFonts w:ascii="Arial" w:hAnsi="Arial" w:cs="Arial"/>
                <w:b/>
                <w:sz w:val="18"/>
                <w:szCs w:val="18"/>
              </w:rPr>
              <w:t>67935</w:t>
            </w: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79168</w:t>
            </w:r>
          </w:p>
        </w:tc>
        <w:tc>
          <w:tcPr>
            <w:tcW w:w="5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124" w:rsidRPr="00CA16A5" w:rsidRDefault="00EF1124" w:rsidP="00FD3F50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39022</w:t>
            </w:r>
          </w:p>
        </w:tc>
        <w:tc>
          <w:tcPr>
            <w:tcW w:w="49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1124" w:rsidRPr="00EF1124" w:rsidRDefault="00EF1124" w:rsidP="00EF1124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41268</w:t>
            </w:r>
          </w:p>
        </w:tc>
      </w:tr>
      <w:tr w:rsidR="00EF1124" w:rsidRPr="00772E41" w:rsidTr="00176FA9">
        <w:trPr>
          <w:trHeight w:val="60"/>
        </w:trPr>
        <w:tc>
          <w:tcPr>
            <w:tcW w:w="1502" w:type="pct"/>
            <w:tcBorders>
              <w:right w:val="double" w:sz="4" w:space="0" w:color="auto"/>
            </w:tcBorders>
            <w:shd w:val="clear" w:color="auto" w:fill="auto"/>
          </w:tcPr>
          <w:p w:rsidR="00EF1124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 xml:space="preserve">из них по видам </w:t>
            </w:r>
          </w:p>
          <w:p w:rsidR="00EF1124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экономической</w:t>
            </w:r>
          </w:p>
          <w:p w:rsidR="00EF1124" w:rsidRPr="00772E41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деятельности: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EF1124" w:rsidRPr="00772E41" w:rsidRDefault="00EF1124" w:rsidP="00EF1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124" w:rsidRPr="00772E41" w:rsidTr="00176FA9">
        <w:trPr>
          <w:trHeight w:val="331"/>
        </w:trPr>
        <w:tc>
          <w:tcPr>
            <w:tcW w:w="1502" w:type="pct"/>
            <w:tcBorders>
              <w:right w:val="double" w:sz="4" w:space="0" w:color="auto"/>
            </w:tcBorders>
            <w:shd w:val="clear" w:color="auto" w:fill="auto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35623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32786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32582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CA16A5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31141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F1124" w:rsidRPr="00EF1124" w:rsidRDefault="00EF1124" w:rsidP="00EF112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30801</w:t>
            </w:r>
          </w:p>
        </w:tc>
      </w:tr>
      <w:tr w:rsidR="00EF1124" w:rsidRPr="00772E41" w:rsidTr="00176FA9">
        <w:trPr>
          <w:trHeight w:val="60"/>
        </w:trPr>
        <w:tc>
          <w:tcPr>
            <w:tcW w:w="1502" w:type="pct"/>
            <w:tcBorders>
              <w:right w:val="double" w:sz="4" w:space="0" w:color="auto"/>
            </w:tcBorders>
            <w:shd w:val="clear" w:color="auto" w:fill="auto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72E4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CA16A5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F1124" w:rsidRPr="00EF1124" w:rsidRDefault="00EF1124" w:rsidP="00EF112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</w:tr>
      <w:tr w:rsidR="00EF1124" w:rsidRPr="00772E41" w:rsidTr="00176FA9">
        <w:trPr>
          <w:trHeight w:val="364"/>
        </w:trPr>
        <w:tc>
          <w:tcPr>
            <w:tcW w:w="15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CA16A5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F1124" w:rsidRPr="00EF1124" w:rsidRDefault="00EF1124" w:rsidP="00EF112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F1124" w:rsidRPr="00772E41" w:rsidTr="00176FA9">
        <w:trPr>
          <w:trHeight w:val="60"/>
        </w:trPr>
        <w:tc>
          <w:tcPr>
            <w:tcW w:w="1502" w:type="pct"/>
            <w:tcBorders>
              <w:right w:val="double" w:sz="4" w:space="0" w:color="auto"/>
            </w:tcBorders>
            <w:shd w:val="clear" w:color="auto" w:fill="auto"/>
          </w:tcPr>
          <w:p w:rsidR="00EF1124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 xml:space="preserve">производство и распределение </w:t>
            </w:r>
          </w:p>
          <w:p w:rsidR="00EF1124" w:rsidRPr="00772E41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электроэнергии, газа и воды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CA16A5" w:rsidRDefault="00EF1124" w:rsidP="00FD3F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F1124" w:rsidRPr="00EF1124" w:rsidRDefault="00EF1124" w:rsidP="00EF1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F1124" w:rsidRPr="00772E41" w:rsidTr="00176FA9">
        <w:trPr>
          <w:trHeight w:val="295"/>
        </w:trPr>
        <w:tc>
          <w:tcPr>
            <w:tcW w:w="15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транспорт и связь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1469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772E41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F1124" w:rsidRPr="00CA16A5" w:rsidRDefault="00EF1124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1587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F1124" w:rsidRPr="00EF1124" w:rsidRDefault="00EF1124" w:rsidP="00EF112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</w:tr>
      <w:tr w:rsidR="00972A1A" w:rsidRPr="00772E41" w:rsidTr="00176FA9">
        <w:trPr>
          <w:trHeight w:val="60"/>
        </w:trPr>
        <w:tc>
          <w:tcPr>
            <w:tcW w:w="150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2A1A" w:rsidRDefault="00972A1A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 xml:space="preserve">предоставление прочих </w:t>
            </w:r>
          </w:p>
          <w:p w:rsidR="00972A1A" w:rsidRDefault="00972A1A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 xml:space="preserve">коммунальных, социальных </w:t>
            </w:r>
          </w:p>
          <w:p w:rsidR="00972A1A" w:rsidRPr="00772E41" w:rsidRDefault="00972A1A" w:rsidP="00FD3F5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и персональных услуг</w:t>
            </w:r>
          </w:p>
        </w:tc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A1A" w:rsidRPr="00772E41" w:rsidRDefault="00972A1A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2A1A" w:rsidRPr="00772E41" w:rsidRDefault="00972A1A" w:rsidP="00FD3F5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72A1A" w:rsidRPr="00972A1A" w:rsidRDefault="00972A1A" w:rsidP="00972A1A">
            <w:pPr>
              <w:jc w:val="center"/>
              <w:rPr>
                <w:b/>
              </w:rPr>
            </w:pPr>
            <w:r w:rsidRPr="00972A1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2A1A" w:rsidRPr="00972A1A" w:rsidRDefault="00972A1A" w:rsidP="00972A1A">
            <w:pPr>
              <w:jc w:val="center"/>
              <w:rPr>
                <w:b/>
              </w:rPr>
            </w:pPr>
            <w:r w:rsidRPr="00972A1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2A1A" w:rsidRPr="00972A1A" w:rsidRDefault="00972A1A" w:rsidP="00972A1A">
            <w:pPr>
              <w:jc w:val="center"/>
              <w:rPr>
                <w:b/>
              </w:rPr>
            </w:pPr>
            <w:r w:rsidRPr="00972A1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2A1A" w:rsidRPr="00972A1A" w:rsidRDefault="00972A1A" w:rsidP="00972A1A">
            <w:pPr>
              <w:jc w:val="center"/>
              <w:rPr>
                <w:b/>
              </w:rPr>
            </w:pPr>
            <w:r w:rsidRPr="00972A1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2A1A" w:rsidRPr="00972A1A" w:rsidRDefault="00972A1A" w:rsidP="00EF112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2A1A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</w:tr>
    </w:tbl>
    <w:p w:rsidR="00282C56" w:rsidRPr="004952A1" w:rsidRDefault="00282C56" w:rsidP="006F38CD">
      <w:pPr>
        <w:pStyle w:val="ZAGG"/>
        <w:numPr>
          <w:ilvl w:val="0"/>
          <w:numId w:val="1"/>
        </w:numPr>
        <w:ind w:left="284"/>
        <w:jc w:val="left"/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В</w:t>
      </w:r>
      <w:r w:rsidRPr="00F66AEA">
        <w:rPr>
          <w:b w:val="0"/>
          <w:caps w:val="0"/>
          <w:color w:val="auto"/>
        </w:rPr>
        <w:t>ключая оплату услуг природоохранного назначения</w:t>
      </w:r>
    </w:p>
    <w:p w:rsidR="006F38CD" w:rsidRDefault="006F38CD" w:rsidP="006F38CD">
      <w:pPr>
        <w:tabs>
          <w:tab w:val="left" w:pos="9214"/>
        </w:tabs>
        <w:ind w:left="-142" w:right="14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29.11.07. №282-ФЗ «Об официальном статистическом учете в системе государственной статистики в Российской Федерации» (п.5, ст.4, п.1,ст. 9)</w:t>
      </w:r>
    </w:p>
    <w:p w:rsidR="006F38CD" w:rsidRDefault="006F38CD" w:rsidP="006F38CD">
      <w:pPr>
        <w:tabs>
          <w:tab w:val="left" w:pos="9214"/>
        </w:tabs>
        <w:ind w:left="-142" w:right="141"/>
      </w:pPr>
    </w:p>
    <w:p w:rsidR="00F003EA" w:rsidRDefault="00F003EA"/>
    <w:sectPr w:rsidR="00F003EA" w:rsidSect="00983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58" w:rsidRDefault="003E6958" w:rsidP="00282C56">
      <w:r>
        <w:separator/>
      </w:r>
    </w:p>
  </w:endnote>
  <w:endnote w:type="continuationSeparator" w:id="0">
    <w:p w:rsidR="003E6958" w:rsidRDefault="003E6958" w:rsidP="0028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58" w:rsidRDefault="003E6958" w:rsidP="00282C56">
      <w:r>
        <w:separator/>
      </w:r>
    </w:p>
  </w:footnote>
  <w:footnote w:type="continuationSeparator" w:id="0">
    <w:p w:rsidR="003E6958" w:rsidRDefault="003E6958" w:rsidP="0028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9298E14FEDC54BABA24FB6F662CE9A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2C56" w:rsidRPr="00282C56" w:rsidRDefault="00282C5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82C56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82C56" w:rsidRDefault="00282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FB2"/>
    <w:multiLevelType w:val="hybridMultilevel"/>
    <w:tmpl w:val="8258E57A"/>
    <w:lvl w:ilvl="0" w:tplc="F59284E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832"/>
    <w:rsid w:val="00176FA9"/>
    <w:rsid w:val="00282C56"/>
    <w:rsid w:val="003E6958"/>
    <w:rsid w:val="00535EC3"/>
    <w:rsid w:val="006F38CD"/>
    <w:rsid w:val="00752A1A"/>
    <w:rsid w:val="008E5215"/>
    <w:rsid w:val="00972A1A"/>
    <w:rsid w:val="009838AB"/>
    <w:rsid w:val="00AF75E4"/>
    <w:rsid w:val="00BA2832"/>
    <w:rsid w:val="00CA16A5"/>
    <w:rsid w:val="00EC257D"/>
    <w:rsid w:val="00EF1124"/>
    <w:rsid w:val="00F00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82C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G">
    <w:name w:val="ZAGG"/>
    <w:basedOn w:val="a"/>
    <w:rsid w:val="00282C5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Normal (Web)"/>
    <w:basedOn w:val="a"/>
    <w:rsid w:val="00282C56"/>
    <w:pPr>
      <w:spacing w:before="100" w:beforeAutospacing="1" w:after="100" w:afterAutospacing="1"/>
    </w:pPr>
  </w:style>
  <w:style w:type="paragraph" w:customStyle="1" w:styleId="ZAGPOD">
    <w:name w:val="ZAG_POD"/>
    <w:basedOn w:val="a"/>
    <w:rsid w:val="00282C5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82C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G">
    <w:name w:val="ZAGG"/>
    <w:basedOn w:val="a"/>
    <w:rsid w:val="00282C5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Normal (Web)"/>
    <w:basedOn w:val="a"/>
    <w:rsid w:val="00282C56"/>
    <w:pPr>
      <w:spacing w:before="100" w:beforeAutospacing="1" w:after="100" w:afterAutospacing="1"/>
    </w:pPr>
  </w:style>
  <w:style w:type="paragraph" w:customStyle="1" w:styleId="ZAGPOD">
    <w:name w:val="ZAG_POD"/>
    <w:basedOn w:val="a"/>
    <w:rsid w:val="00282C5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8E14FEDC54BABA24FB6F662CE9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F4446-D7AE-4048-999C-4677E9D6BE1C}"/>
      </w:docPartPr>
      <w:docPartBody>
        <w:p w:rsidR="003E6E03" w:rsidRDefault="006F10E2" w:rsidP="006F10E2">
          <w:pPr>
            <w:pStyle w:val="9298E14FEDC54BABA24FB6F662CE9A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0E2"/>
    <w:rsid w:val="002B05B3"/>
    <w:rsid w:val="003E6E03"/>
    <w:rsid w:val="0049545F"/>
    <w:rsid w:val="0050721A"/>
    <w:rsid w:val="006F10E2"/>
    <w:rsid w:val="00DC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98E14FEDC54BABA24FB6F662CE9AD1">
    <w:name w:val="9298E14FEDC54BABA24FB6F662CE9AD1"/>
    <w:rsid w:val="006F1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>Rosstat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Дукуева Роза Абдуллаевна</dc:creator>
  <cp:keywords/>
  <dc:description/>
  <cp:lastModifiedBy>Дукуева Роза Абдуллаевна</cp:lastModifiedBy>
  <cp:revision>8</cp:revision>
  <dcterms:created xsi:type="dcterms:W3CDTF">2015-12-07T08:29:00Z</dcterms:created>
  <dcterms:modified xsi:type="dcterms:W3CDTF">2022-06-17T08:26:00Z</dcterms:modified>
</cp:coreProperties>
</file>